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4871" w:rsidRPr="007330F5" w:rsidRDefault="00884871" w:rsidP="0088487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85315" w:rsidTr="00F827E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085315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A10B25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A10B25">
              <w:rPr>
                <w:b/>
                <w:sz w:val="26"/>
                <w:szCs w:val="26"/>
                <w:lang w:val="en-US"/>
              </w:rPr>
              <w:t>401V22</w:t>
            </w:r>
            <w:bookmarkStart w:id="0" w:name="_GoBack"/>
            <w:bookmarkEnd w:id="0"/>
          </w:p>
        </w:tc>
      </w:tr>
      <w:tr w:rsidR="00085315" w:rsidTr="00F827E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085315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8A515A" w:rsidP="00F827E4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 w:rsidRPr="008A515A">
              <w:rPr>
                <w:b/>
                <w:sz w:val="26"/>
                <w:szCs w:val="26"/>
              </w:rPr>
              <w:t>2256062</w:t>
            </w:r>
          </w:p>
        </w:tc>
      </w:tr>
    </w:tbl>
    <w:p w:rsidR="00884871" w:rsidRPr="007330F5" w:rsidRDefault="003B07D8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Первый заместитель директора</w:t>
      </w:r>
      <w:r w:rsidR="00884871" w:rsidRPr="007330F5">
        <w:rPr>
          <w:rFonts w:ascii="Times New Roman" w:hAnsi="Times New Roman"/>
          <w:sz w:val="24"/>
          <w:szCs w:val="24"/>
        </w:rPr>
        <w:t xml:space="preserve"> – главный инженер</w:t>
      </w:r>
    </w:p>
    <w:p w:rsidR="00884871" w:rsidRPr="007330F5" w:rsidRDefault="00884871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филиала ОАО «МРСК Центра» - «Ярэнерго»</w:t>
      </w:r>
    </w:p>
    <w:p w:rsidR="00884871" w:rsidRPr="007330F5" w:rsidRDefault="00884871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</w:p>
    <w:p w:rsidR="00884871" w:rsidRPr="007330F5" w:rsidRDefault="00884871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_________________</w:t>
      </w:r>
      <w:r w:rsidR="006D74DB">
        <w:rPr>
          <w:rFonts w:ascii="Times New Roman" w:hAnsi="Times New Roman"/>
          <w:sz w:val="24"/>
          <w:szCs w:val="24"/>
        </w:rPr>
        <w:t>_</w:t>
      </w:r>
      <w:r w:rsidRPr="007330F5">
        <w:rPr>
          <w:rFonts w:ascii="Times New Roman" w:hAnsi="Times New Roman"/>
          <w:sz w:val="24"/>
          <w:szCs w:val="24"/>
        </w:rPr>
        <w:t>______ /</w:t>
      </w:r>
      <w:r w:rsidR="006D74DB">
        <w:rPr>
          <w:rFonts w:ascii="Times New Roman" w:hAnsi="Times New Roman"/>
          <w:sz w:val="24"/>
          <w:szCs w:val="24"/>
        </w:rPr>
        <w:t>Р</w:t>
      </w:r>
      <w:r w:rsidRPr="007330F5">
        <w:rPr>
          <w:rFonts w:ascii="Times New Roman" w:hAnsi="Times New Roman"/>
          <w:sz w:val="24"/>
          <w:szCs w:val="24"/>
        </w:rPr>
        <w:t xml:space="preserve">.В. </w:t>
      </w:r>
      <w:r w:rsidR="006D74DB">
        <w:rPr>
          <w:rFonts w:ascii="Times New Roman" w:hAnsi="Times New Roman"/>
          <w:sz w:val="24"/>
          <w:szCs w:val="24"/>
        </w:rPr>
        <w:t>Трубин</w:t>
      </w:r>
    </w:p>
    <w:p w:rsidR="004E145C" w:rsidRPr="00EB40C8" w:rsidRDefault="00884871" w:rsidP="00884871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7330F5">
        <w:rPr>
          <w:sz w:val="24"/>
          <w:szCs w:val="24"/>
        </w:rPr>
        <w:t>“_______” ____________________ 201</w:t>
      </w:r>
      <w:r w:rsidR="003B07D8">
        <w:rPr>
          <w:sz w:val="24"/>
          <w:szCs w:val="24"/>
        </w:rPr>
        <w:t>5</w:t>
      </w:r>
      <w:r w:rsidRPr="007330F5">
        <w:rPr>
          <w:sz w:val="24"/>
          <w:szCs w:val="24"/>
        </w:rPr>
        <w:t xml:space="preserve"> г.</w:t>
      </w:r>
    </w:p>
    <w:p w:rsidR="001F5706" w:rsidRPr="00015CF2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Default="009B75C6" w:rsidP="004F6968">
      <w:pPr>
        <w:pStyle w:val="2"/>
        <w:numPr>
          <w:ilvl w:val="0"/>
          <w:numId w:val="0"/>
        </w:numPr>
        <w:spacing w:after="120"/>
      </w:pPr>
    </w:p>
    <w:p w:rsidR="004F6968" w:rsidRPr="00884871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612811" w:rsidRPr="004B2308" w:rsidRDefault="004F6968" w:rsidP="00773399">
      <w:pPr>
        <w:ind w:firstLine="0"/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066303">
        <w:rPr>
          <w:b/>
          <w:sz w:val="26"/>
          <w:szCs w:val="26"/>
        </w:rPr>
        <w:t>с</w:t>
      </w:r>
      <w:r w:rsidR="00066303" w:rsidRPr="00066303">
        <w:rPr>
          <w:b/>
          <w:sz w:val="26"/>
          <w:szCs w:val="26"/>
        </w:rPr>
        <w:t>троп</w:t>
      </w:r>
      <w:r w:rsidR="00066303">
        <w:rPr>
          <w:b/>
          <w:sz w:val="26"/>
          <w:szCs w:val="26"/>
        </w:rPr>
        <w:t>а</w:t>
      </w:r>
      <w:r w:rsidR="00066303" w:rsidRPr="00066303">
        <w:rPr>
          <w:b/>
          <w:sz w:val="26"/>
          <w:szCs w:val="26"/>
        </w:rPr>
        <w:t xml:space="preserve"> 1СК-</w:t>
      </w:r>
      <w:r w:rsidR="008A515A">
        <w:rPr>
          <w:b/>
          <w:sz w:val="26"/>
          <w:szCs w:val="26"/>
        </w:rPr>
        <w:t>1,25/13</w:t>
      </w:r>
      <w:r w:rsidR="00066303" w:rsidRPr="00066303">
        <w:rPr>
          <w:b/>
          <w:sz w:val="26"/>
          <w:szCs w:val="26"/>
        </w:rPr>
        <w:t>00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4B2308">
        <w:rPr>
          <w:b/>
          <w:sz w:val="26"/>
          <w:szCs w:val="26"/>
          <w:u w:val="single"/>
        </w:rPr>
        <w:t>4</w:t>
      </w:r>
      <w:r w:rsidR="00C22FEA">
        <w:rPr>
          <w:b/>
          <w:sz w:val="26"/>
          <w:szCs w:val="26"/>
          <w:u w:val="single"/>
        </w:rPr>
        <w:t>01</w:t>
      </w:r>
      <w:r w:rsidR="004B2308">
        <w:rPr>
          <w:b/>
          <w:sz w:val="26"/>
          <w:szCs w:val="26"/>
          <w:u w:val="single"/>
          <w:lang w:val="en-US"/>
        </w:rPr>
        <w:t>V</w:t>
      </w:r>
    </w:p>
    <w:p w:rsidR="00FF2484" w:rsidRPr="00FF2484" w:rsidRDefault="00FF2484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2D203D">
      <w:pPr>
        <w:pStyle w:val="ad"/>
        <w:numPr>
          <w:ilvl w:val="1"/>
          <w:numId w:val="7"/>
        </w:numPr>
        <w:tabs>
          <w:tab w:val="left" w:pos="1134"/>
        </w:tabs>
        <w:ind w:left="0" w:firstLine="851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066303">
        <w:rPr>
          <w:sz w:val="24"/>
          <w:szCs w:val="24"/>
        </w:rPr>
        <w:t>стропа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946"/>
        <w:gridCol w:w="3544"/>
      </w:tblGrid>
      <w:tr w:rsidR="00017F6B" w:rsidRPr="00680220" w:rsidTr="00017F6B">
        <w:trPr>
          <w:trHeight w:val="100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F6B" w:rsidRPr="00CB2E86" w:rsidRDefault="00017F6B" w:rsidP="00FB2207">
            <w:pPr>
              <w:pStyle w:val="Default"/>
              <w:jc w:val="center"/>
              <w:rPr>
                <w:sz w:val="23"/>
                <w:szCs w:val="23"/>
              </w:rPr>
            </w:pPr>
            <w:r w:rsidRPr="00CB2E86">
              <w:rPr>
                <w:bCs/>
                <w:sz w:val="23"/>
                <w:szCs w:val="23"/>
              </w:rPr>
              <w:t>Наименование характеристики, значения нагрузки или параметра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F6B" w:rsidRPr="00CB2E86" w:rsidRDefault="00A24E8C" w:rsidP="00CB2E86">
            <w:pPr>
              <w:pStyle w:val="Default"/>
              <w:jc w:val="center"/>
              <w:rPr>
                <w:sz w:val="20"/>
              </w:rPr>
            </w:pPr>
            <w:r>
              <w:rPr>
                <w:bCs/>
                <w:sz w:val="20"/>
                <w:szCs w:val="20"/>
              </w:rPr>
              <w:t>Параметры</w:t>
            </w:r>
            <w:r w:rsidR="00017F6B" w:rsidRPr="00CB2E86"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017F6B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F6B" w:rsidRPr="001B0033" w:rsidRDefault="00D55688" w:rsidP="002F1787">
            <w:pPr>
              <w:pStyle w:val="Default"/>
            </w:pPr>
            <w:r w:rsidRPr="00D55688">
              <w:t>Тип грузоподъемных строп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4D8" w:rsidRPr="001B0033" w:rsidRDefault="00D55688" w:rsidP="002F1787">
            <w:pPr>
              <w:pStyle w:val="Default"/>
              <w:jc w:val="center"/>
            </w:pPr>
            <w:r>
              <w:t>канатный</w:t>
            </w:r>
          </w:p>
        </w:tc>
      </w:tr>
      <w:tr w:rsidR="00560017" w:rsidRPr="00CB2E86" w:rsidTr="00D55688">
        <w:trPr>
          <w:trHeight w:val="14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D55688" w:rsidP="00ED67A3">
            <w:pPr>
              <w:pStyle w:val="Default"/>
            </w:pPr>
            <w:r w:rsidRPr="00D55688">
              <w:t>Тип конструкции строп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D55688" w:rsidP="000F2A6E">
            <w:pPr>
              <w:pStyle w:val="Default"/>
              <w:jc w:val="center"/>
            </w:pPr>
            <w:r w:rsidRPr="002F1787">
              <w:t>одноветвевой</w:t>
            </w:r>
          </w:p>
        </w:tc>
      </w:tr>
      <w:tr w:rsidR="00D55688" w:rsidRPr="00CB2E86" w:rsidTr="00017F6B">
        <w:trPr>
          <w:trHeight w:val="54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688" w:rsidRPr="001B0033" w:rsidRDefault="00D55688" w:rsidP="00425A0A">
            <w:pPr>
              <w:pStyle w:val="Default"/>
            </w:pPr>
            <w:r w:rsidRPr="001B0033">
              <w:t>ГОСТ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688" w:rsidRPr="001B0033" w:rsidRDefault="00D55688" w:rsidP="00425A0A">
            <w:pPr>
              <w:pStyle w:val="Default"/>
              <w:jc w:val="center"/>
            </w:pPr>
            <w:r w:rsidRPr="001B0033">
              <w:t xml:space="preserve">ГОСТ </w:t>
            </w:r>
            <w:r w:rsidRPr="002F1787">
              <w:rPr>
                <w:bCs/>
              </w:rPr>
              <w:t>25573-82</w:t>
            </w:r>
          </w:p>
        </w:tc>
      </w:tr>
      <w:tr w:rsidR="00560017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D55688" w:rsidP="00D55688">
            <w:pPr>
              <w:pStyle w:val="Default"/>
            </w:pPr>
            <w:r w:rsidRPr="00D55688">
              <w:t>Грузоподъемность</w:t>
            </w:r>
            <w:r>
              <w:t>, 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8A515A" w:rsidP="00A75B13">
            <w:pPr>
              <w:pStyle w:val="Default"/>
              <w:jc w:val="center"/>
            </w:pPr>
            <w:r>
              <w:t>1,25</w:t>
            </w:r>
          </w:p>
        </w:tc>
      </w:tr>
      <w:tr w:rsidR="008A515A" w:rsidRPr="00CB2E86" w:rsidTr="008A515A">
        <w:trPr>
          <w:trHeight w:val="646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15A" w:rsidRPr="001B0033" w:rsidRDefault="008A515A" w:rsidP="00D55688">
            <w:pPr>
              <w:pStyle w:val="Default"/>
            </w:pPr>
            <w:r w:rsidRPr="00D55688">
              <w:t>Длина, м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15A" w:rsidRPr="001B0033" w:rsidRDefault="008A515A" w:rsidP="00A75B13">
            <w:pPr>
              <w:pStyle w:val="Default"/>
              <w:jc w:val="center"/>
            </w:pPr>
            <w:r>
              <w:t>1,3</w:t>
            </w:r>
          </w:p>
        </w:tc>
      </w:tr>
      <w:tr w:rsidR="00D55688" w:rsidRPr="00CB2E86" w:rsidTr="00D55688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688" w:rsidRPr="00D1041F" w:rsidRDefault="00D55688" w:rsidP="00D5568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D1041F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688" w:rsidRPr="00D1041F" w:rsidRDefault="00D55688" w:rsidP="00D55688">
            <w:pPr>
              <w:ind w:firstLine="34"/>
              <w:jc w:val="center"/>
              <w:rPr>
                <w:sz w:val="24"/>
                <w:szCs w:val="24"/>
              </w:rPr>
            </w:pPr>
            <w:r w:rsidRPr="00D1041F">
              <w:rPr>
                <w:color w:val="000000"/>
                <w:sz w:val="24"/>
                <w:szCs w:val="24"/>
              </w:rPr>
              <w:t>+</w:t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612811" w:rsidRDefault="00612811" w:rsidP="002D203D">
      <w:pPr>
        <w:pStyle w:val="ad"/>
        <w:numPr>
          <w:ilvl w:val="1"/>
          <w:numId w:val="8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 w:rsidR="00706DC1">
        <w:rPr>
          <w:sz w:val="24"/>
          <w:szCs w:val="24"/>
        </w:rPr>
        <w:t>ю</w:t>
      </w:r>
      <w:r w:rsidRPr="00612811">
        <w:rPr>
          <w:sz w:val="24"/>
          <w:szCs w:val="24"/>
        </w:rPr>
        <w:t xml:space="preserve">тся </w:t>
      </w:r>
      <w:r w:rsidR="00E77543">
        <w:rPr>
          <w:sz w:val="24"/>
          <w:szCs w:val="24"/>
        </w:rPr>
        <w:t>стропы</w:t>
      </w:r>
      <w:r w:rsidRPr="00612811">
        <w:rPr>
          <w:sz w:val="24"/>
          <w:szCs w:val="24"/>
        </w:rPr>
        <w:t>, отвечающ</w:t>
      </w:r>
      <w:r w:rsidR="000858AE">
        <w:rPr>
          <w:sz w:val="24"/>
          <w:szCs w:val="24"/>
        </w:rPr>
        <w:t>и</w:t>
      </w:r>
      <w:r w:rsidR="00706DC1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 следующим требованиям:</w:t>
      </w:r>
    </w:p>
    <w:p w:rsidR="00775178" w:rsidRPr="00612811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CB60F0" w:rsidRDefault="00612811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 xml:space="preserve">для российских производителей - </w:t>
      </w:r>
      <w:r w:rsidR="00CB60F0" w:rsidRPr="00CB60F0">
        <w:rPr>
          <w:sz w:val="24"/>
          <w:szCs w:val="24"/>
        </w:rPr>
        <w:t>наличие ТУ, подтверждающих соответствие техническим требованиям</w:t>
      </w:r>
      <w:r w:rsidRPr="00CB60F0">
        <w:rPr>
          <w:sz w:val="24"/>
          <w:szCs w:val="24"/>
        </w:rPr>
        <w:t>;</w:t>
      </w:r>
    </w:p>
    <w:p w:rsidR="00612811" w:rsidRPr="0026458C" w:rsidRDefault="00612811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 w:rsidR="004E144D"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1533A">
        <w:rPr>
          <w:sz w:val="24"/>
          <w:szCs w:val="24"/>
        </w:rPr>
        <w:t>производителей</w:t>
      </w:r>
      <w:r w:rsidR="004E144D">
        <w:rPr>
          <w:sz w:val="24"/>
          <w:szCs w:val="24"/>
        </w:rPr>
        <w:t>, а так же для отечественных</w:t>
      </w:r>
      <w:r w:rsidR="0071533A">
        <w:rPr>
          <w:sz w:val="24"/>
          <w:szCs w:val="24"/>
        </w:rPr>
        <w:t xml:space="preserve">, выпускающих </w:t>
      </w:r>
      <w:r w:rsidR="00E77543">
        <w:rPr>
          <w:sz w:val="24"/>
          <w:szCs w:val="24"/>
        </w:rPr>
        <w:t>строп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CB60F0" w:rsidRDefault="0026458C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CB60F0">
        <w:rPr>
          <w:sz w:val="24"/>
          <w:szCs w:val="24"/>
        </w:rPr>
        <w:t>от 16 июля 1999 N 36 "О правилах проведения сертификации электрооборудования"</w:t>
      </w:r>
      <w:r w:rsidR="00CB60F0" w:rsidRPr="00CB60F0">
        <w:rPr>
          <w:sz w:val="24"/>
          <w:szCs w:val="24"/>
        </w:rPr>
        <w:t xml:space="preserve"> (с изменениями от 3 января 2001 г., 21 августа 2002 г.)</w:t>
      </w:r>
      <w:r w:rsidRPr="00CB60F0">
        <w:rPr>
          <w:sz w:val="24"/>
          <w:szCs w:val="24"/>
        </w:rPr>
        <w:t>;</w:t>
      </w:r>
    </w:p>
    <w:p w:rsidR="00612811" w:rsidRPr="00CB60F0" w:rsidRDefault="003B07D8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строп</w:t>
      </w:r>
      <w:r w:rsidR="00612811" w:rsidRPr="00612811">
        <w:rPr>
          <w:sz w:val="24"/>
          <w:szCs w:val="24"/>
        </w:rPr>
        <w:t>,  впервые поставляем</w:t>
      </w:r>
      <w:r w:rsidR="0071533A">
        <w:rPr>
          <w:sz w:val="24"/>
          <w:szCs w:val="24"/>
        </w:rPr>
        <w:t>ы</w:t>
      </w:r>
      <w:r w:rsidR="00B12B45">
        <w:rPr>
          <w:sz w:val="24"/>
          <w:szCs w:val="24"/>
        </w:rPr>
        <w:t>й</w:t>
      </w:r>
      <w:r w:rsidR="0071533A">
        <w:rPr>
          <w:sz w:val="24"/>
          <w:szCs w:val="24"/>
        </w:rPr>
        <w:t xml:space="preserve"> заводом - изготовителем</w:t>
      </w:r>
      <w:r w:rsidR="00612811" w:rsidRPr="00612811">
        <w:rPr>
          <w:sz w:val="24"/>
          <w:szCs w:val="24"/>
        </w:rPr>
        <w:t xml:space="preserve"> для нужд ОАО «МРСК Центра»</w:t>
      </w:r>
      <w:r w:rsidR="004E144D">
        <w:rPr>
          <w:sz w:val="24"/>
          <w:szCs w:val="24"/>
        </w:rPr>
        <w:t>,</w:t>
      </w:r>
      <w:r w:rsidR="00612811" w:rsidRPr="00612811">
        <w:rPr>
          <w:sz w:val="24"/>
          <w:szCs w:val="24"/>
        </w:rPr>
        <w:t xml:space="preserve"> долж</w:t>
      </w:r>
      <w:r w:rsidR="00B12B45">
        <w:rPr>
          <w:sz w:val="24"/>
          <w:szCs w:val="24"/>
        </w:rPr>
        <w:t>е</w:t>
      </w:r>
      <w:r w:rsidR="00612811" w:rsidRPr="00612811">
        <w:rPr>
          <w:sz w:val="24"/>
          <w:szCs w:val="24"/>
        </w:rPr>
        <w:t xml:space="preserve">н иметь положительное заключение об опытной эксплуатации </w:t>
      </w:r>
      <w:r w:rsidR="00612811" w:rsidRPr="00F6623F">
        <w:rPr>
          <w:sz w:val="24"/>
          <w:szCs w:val="24"/>
        </w:rPr>
        <w:t xml:space="preserve">сроком не менее </w:t>
      </w:r>
      <w:r w:rsidR="00612811" w:rsidRPr="00CB60F0">
        <w:rPr>
          <w:sz w:val="24"/>
          <w:szCs w:val="24"/>
        </w:rPr>
        <w:t xml:space="preserve">одного года и опыт применения в энергосистемах </w:t>
      </w:r>
      <w:r w:rsidR="00CB60F0" w:rsidRPr="00CB60F0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CB60F0">
        <w:rPr>
          <w:sz w:val="24"/>
          <w:szCs w:val="24"/>
        </w:rPr>
        <w:t>;</w:t>
      </w:r>
    </w:p>
    <w:p w:rsidR="0026458C" w:rsidRDefault="0026458C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ОАО «</w:t>
      </w:r>
      <w:r w:rsidR="00E77A26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CB2926" w:rsidRPr="00CB2926" w:rsidRDefault="00CB2926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E77A26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F66FC0" w:rsidRDefault="00F66FC0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="004E144D"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680220">
        <w:rPr>
          <w:sz w:val="24"/>
          <w:szCs w:val="24"/>
        </w:rPr>
        <w:t>каната</w:t>
      </w:r>
      <w:r w:rsidR="004E144D" w:rsidRPr="00AE23B8">
        <w:rPr>
          <w:sz w:val="24"/>
          <w:szCs w:val="24"/>
        </w:rPr>
        <w:t xml:space="preserve">) деклараций </w:t>
      </w:r>
      <w:r w:rsidRPr="00AE23B8">
        <w:rPr>
          <w:sz w:val="24"/>
          <w:szCs w:val="24"/>
        </w:rPr>
        <w:t xml:space="preserve">(сертификатов) </w:t>
      </w:r>
      <w:r w:rsidR="004E144D" w:rsidRPr="00AE23B8">
        <w:rPr>
          <w:sz w:val="24"/>
          <w:szCs w:val="24"/>
        </w:rPr>
        <w:t>соответствия требованиям безопасности</w:t>
      </w:r>
      <w:r>
        <w:rPr>
          <w:sz w:val="24"/>
          <w:szCs w:val="24"/>
        </w:rPr>
        <w:t>;</w:t>
      </w:r>
    </w:p>
    <w:p w:rsidR="00FB7AEF" w:rsidRPr="00BF612E" w:rsidRDefault="00F66FC0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 w:rsidR="00FB7AEF"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 w:rsidR="00FB7AEF"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 w:rsidR="00FB7AEF"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r w:rsidR="00FB7AEF" w:rsidRPr="00FB7AEF">
        <w:rPr>
          <w:sz w:val="24"/>
          <w:szCs w:val="24"/>
        </w:rPr>
        <w:t>устанавливающи</w:t>
      </w:r>
      <w:r w:rsidR="00FB7AEF">
        <w:rPr>
          <w:sz w:val="24"/>
          <w:szCs w:val="24"/>
        </w:rPr>
        <w:t>м</w:t>
      </w:r>
      <w:r w:rsidR="00FB7AEF" w:rsidRPr="00FB7AEF">
        <w:rPr>
          <w:sz w:val="24"/>
          <w:szCs w:val="24"/>
        </w:rPr>
        <w:t xml:space="preserve"> требования к</w:t>
      </w:r>
      <w:r w:rsidRPr="00FB7AEF">
        <w:rPr>
          <w:sz w:val="24"/>
          <w:szCs w:val="24"/>
        </w:rPr>
        <w:t xml:space="preserve"> качеств</w:t>
      </w:r>
      <w:r w:rsidR="00FB7AEF" w:rsidRPr="00FB7AEF">
        <w:rPr>
          <w:sz w:val="24"/>
          <w:szCs w:val="24"/>
        </w:rPr>
        <w:t>у</w:t>
      </w:r>
      <w:r w:rsidRPr="00FB7AEF">
        <w:rPr>
          <w:sz w:val="24"/>
          <w:szCs w:val="24"/>
        </w:rPr>
        <w:t xml:space="preserve"> и </w:t>
      </w:r>
      <w:r w:rsidR="00FB7AEF" w:rsidRPr="00FB7AEF">
        <w:rPr>
          <w:sz w:val="24"/>
          <w:szCs w:val="24"/>
        </w:rPr>
        <w:t xml:space="preserve">экологической </w:t>
      </w:r>
      <w:r w:rsidRPr="00FB7AEF">
        <w:rPr>
          <w:sz w:val="24"/>
          <w:szCs w:val="24"/>
        </w:rPr>
        <w:t>безопасност</w:t>
      </w:r>
      <w:r w:rsidR="00FB7AEF" w:rsidRPr="00FB7AEF">
        <w:rPr>
          <w:sz w:val="24"/>
          <w:szCs w:val="24"/>
        </w:rPr>
        <w:t>и</w:t>
      </w:r>
      <w:r w:rsidR="00FB7AEF">
        <w:rPr>
          <w:sz w:val="24"/>
          <w:szCs w:val="24"/>
        </w:rPr>
        <w:t xml:space="preserve"> продукции</w:t>
      </w:r>
      <w:r w:rsidR="004D4E32">
        <w:rPr>
          <w:sz w:val="24"/>
          <w:szCs w:val="24"/>
        </w:rPr>
        <w:t>.</w:t>
      </w:r>
      <w:r w:rsidRPr="00BF612E">
        <w:rPr>
          <w:sz w:val="24"/>
          <w:szCs w:val="24"/>
        </w:rPr>
        <w:t xml:space="preserve"> </w:t>
      </w:r>
    </w:p>
    <w:p w:rsidR="00CB60F0" w:rsidRPr="00CB60F0" w:rsidRDefault="00CB60F0" w:rsidP="002D203D">
      <w:pPr>
        <w:pStyle w:val="ad"/>
        <w:numPr>
          <w:ilvl w:val="1"/>
          <w:numId w:val="8"/>
        </w:numPr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>Участник закупочных процедур на право заклю</w:t>
      </w:r>
      <w:r w:rsidR="001650A6">
        <w:rPr>
          <w:sz w:val="24"/>
          <w:szCs w:val="24"/>
        </w:rPr>
        <w:t xml:space="preserve">чения договора на поставку </w:t>
      </w:r>
      <w:r w:rsidR="003B07D8">
        <w:rPr>
          <w:sz w:val="24"/>
          <w:szCs w:val="24"/>
        </w:rPr>
        <w:t>стропа</w:t>
      </w:r>
      <w:r w:rsidRPr="00CB60F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706DC1" w:rsidRDefault="003B07D8" w:rsidP="002D203D">
      <w:pPr>
        <w:pStyle w:val="ad"/>
        <w:numPr>
          <w:ilvl w:val="1"/>
          <w:numId w:val="8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Строп</w:t>
      </w:r>
      <w:r w:rsidR="00E77543">
        <w:rPr>
          <w:sz w:val="24"/>
          <w:szCs w:val="24"/>
        </w:rPr>
        <w:t>ы</w:t>
      </w:r>
      <w:r w:rsidR="004E144D" w:rsidRPr="00FB7AEF">
        <w:rPr>
          <w:sz w:val="24"/>
          <w:szCs w:val="24"/>
        </w:rPr>
        <w:t xml:space="preserve"> должн</w:t>
      </w:r>
      <w:r w:rsidR="00576CA4">
        <w:rPr>
          <w:sz w:val="24"/>
          <w:szCs w:val="24"/>
        </w:rPr>
        <w:t>ы</w:t>
      </w:r>
      <w:r w:rsidR="004E144D" w:rsidRPr="00FB7AEF">
        <w:rPr>
          <w:sz w:val="24"/>
          <w:szCs w:val="24"/>
        </w:rPr>
        <w:t xml:space="preserve"> с</w:t>
      </w:r>
      <w:r w:rsidR="00612811" w:rsidRPr="00FB7AEF">
        <w:rPr>
          <w:sz w:val="24"/>
          <w:szCs w:val="24"/>
        </w:rPr>
        <w:t xml:space="preserve">оответствовать требованиям «Правил устройства электроустановок» (ПУЭ) (7-е </w:t>
      </w:r>
      <w:r w:rsidR="00612811" w:rsidRPr="00706DC1">
        <w:rPr>
          <w:sz w:val="24"/>
          <w:szCs w:val="24"/>
        </w:rPr>
        <w:t>издание) и тр</w:t>
      </w:r>
      <w:r w:rsidR="00732C5D" w:rsidRPr="00706DC1">
        <w:rPr>
          <w:sz w:val="24"/>
          <w:szCs w:val="24"/>
        </w:rPr>
        <w:t>ебованиям</w:t>
      </w:r>
      <w:r w:rsidR="00612811" w:rsidRPr="00706DC1">
        <w:rPr>
          <w:sz w:val="24"/>
          <w:szCs w:val="24"/>
        </w:rPr>
        <w:t>:</w:t>
      </w:r>
    </w:p>
    <w:p w:rsidR="00CB60F0" w:rsidRDefault="00CB60F0" w:rsidP="002D203D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ГОСТ </w:t>
      </w:r>
      <w:r w:rsidR="000162E0">
        <w:rPr>
          <w:sz w:val="24"/>
          <w:szCs w:val="24"/>
        </w:rPr>
        <w:t>255</w:t>
      </w:r>
      <w:r w:rsidR="003B07D8">
        <w:rPr>
          <w:sz w:val="24"/>
          <w:szCs w:val="24"/>
        </w:rPr>
        <w:t>73</w:t>
      </w:r>
      <w:r w:rsidR="000162E0">
        <w:rPr>
          <w:sz w:val="24"/>
          <w:szCs w:val="24"/>
        </w:rPr>
        <w:t>-82</w:t>
      </w:r>
      <w:r w:rsidRPr="00CF1FB0">
        <w:rPr>
          <w:sz w:val="24"/>
          <w:szCs w:val="24"/>
        </w:rPr>
        <w:t xml:space="preserve"> «</w:t>
      </w:r>
      <w:r w:rsidR="003B07D8">
        <w:rPr>
          <w:sz w:val="24"/>
          <w:szCs w:val="24"/>
        </w:rPr>
        <w:t>Стропы грузовые канатные для строительства</w:t>
      </w:r>
      <w:r w:rsidRPr="00CF1FB0">
        <w:rPr>
          <w:sz w:val="24"/>
          <w:szCs w:val="24"/>
        </w:rPr>
        <w:t>»;</w:t>
      </w:r>
    </w:p>
    <w:p w:rsidR="00612811" w:rsidRPr="00612811" w:rsidRDefault="00612811" w:rsidP="002D203D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716719" w:rsidRDefault="006004FC" w:rsidP="00612811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Упаковка,</w:t>
      </w:r>
      <w:r w:rsidR="00E5567C">
        <w:rPr>
          <w:sz w:val="24"/>
          <w:szCs w:val="24"/>
        </w:rPr>
        <w:t xml:space="preserve"> маркировка, </w:t>
      </w:r>
      <w:r w:rsidR="002E6C8A">
        <w:rPr>
          <w:sz w:val="24"/>
          <w:szCs w:val="24"/>
        </w:rPr>
        <w:t>транспортирование</w:t>
      </w:r>
      <w:r>
        <w:rPr>
          <w:sz w:val="24"/>
          <w:szCs w:val="24"/>
        </w:rPr>
        <w:t>,</w:t>
      </w:r>
      <w:r w:rsidR="002E6C8A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="003B07D8">
        <w:rPr>
          <w:sz w:val="24"/>
          <w:szCs w:val="24"/>
        </w:rPr>
        <w:t>строп</w:t>
      </w:r>
      <w:r>
        <w:rPr>
          <w:sz w:val="24"/>
          <w:szCs w:val="24"/>
        </w:rPr>
        <w:t xml:space="preserve"> </w:t>
      </w:r>
      <w:r w:rsidR="002E6C8A"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3B07D8">
        <w:rPr>
          <w:sz w:val="24"/>
          <w:szCs w:val="24"/>
        </w:rPr>
        <w:t>строп</w:t>
      </w:r>
      <w:r w:rsidRPr="003234AF">
        <w:rPr>
          <w:sz w:val="24"/>
          <w:szCs w:val="24"/>
        </w:rPr>
        <w:t>,</w:t>
      </w:r>
      <w:r w:rsidR="00767806" w:rsidRPr="003234AF">
        <w:rPr>
          <w:sz w:val="24"/>
          <w:szCs w:val="24"/>
        </w:rPr>
        <w:t xml:space="preserve"> </w:t>
      </w:r>
      <w:r w:rsidRPr="003234AF">
        <w:rPr>
          <w:sz w:val="24"/>
          <w:szCs w:val="24"/>
        </w:rPr>
        <w:t xml:space="preserve"> </w:t>
      </w:r>
      <w:r w:rsidR="003B07D8" w:rsidRPr="00CF1FB0">
        <w:rPr>
          <w:sz w:val="24"/>
          <w:szCs w:val="24"/>
        </w:rPr>
        <w:t xml:space="preserve">ГОСТ </w:t>
      </w:r>
      <w:r w:rsidR="003B07D8">
        <w:rPr>
          <w:sz w:val="24"/>
          <w:szCs w:val="24"/>
        </w:rPr>
        <w:t>25573-82</w:t>
      </w:r>
      <w:r w:rsidR="00612811" w:rsidRPr="003234AF">
        <w:rPr>
          <w:sz w:val="24"/>
          <w:szCs w:val="24"/>
        </w:rPr>
        <w:t xml:space="preserve">. </w:t>
      </w:r>
      <w:r w:rsidR="003A2F10" w:rsidRPr="003234AF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="003A2F10" w:rsidRPr="00703C5C">
        <w:rPr>
          <w:sz w:val="24"/>
          <w:szCs w:val="24"/>
        </w:rPr>
        <w:t>ГОСТ 12.3.009-76</w:t>
      </w:r>
      <w:r w:rsidR="003A2F10" w:rsidRPr="003234AF">
        <w:rPr>
          <w:sz w:val="24"/>
          <w:szCs w:val="24"/>
        </w:rPr>
        <w:t>.</w:t>
      </w:r>
      <w:r w:rsidR="003A2F10" w:rsidRPr="00F64478">
        <w:rPr>
          <w:sz w:val="24"/>
          <w:szCs w:val="24"/>
        </w:rPr>
        <w:t xml:space="preserve"> </w:t>
      </w:r>
      <w:r w:rsidR="00612811"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>
        <w:rPr>
          <w:sz w:val="24"/>
          <w:szCs w:val="24"/>
        </w:rPr>
        <w:t>продукции</w:t>
      </w:r>
      <w:r w:rsidR="00612811" w:rsidRPr="00F64478">
        <w:rPr>
          <w:sz w:val="24"/>
          <w:szCs w:val="24"/>
        </w:rPr>
        <w:t>.</w:t>
      </w:r>
      <w:r w:rsidR="000162E0">
        <w:rPr>
          <w:sz w:val="24"/>
          <w:szCs w:val="24"/>
        </w:rPr>
        <w:t xml:space="preserve"> </w:t>
      </w:r>
    </w:p>
    <w:p w:rsidR="000C0234" w:rsidRDefault="000C0234" w:rsidP="00612811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Железнодорожным транспортом изделия транспортируют мелкими, малотоннажными и повагонными отправками. Изделия, упакованные в полиэтиленовую пленку или бумагу, должны транспортироваться повагонными отправками.</w:t>
      </w:r>
    </w:p>
    <w:p w:rsidR="00ED644C" w:rsidRPr="00A850B4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E26E20">
        <w:rPr>
          <w:sz w:val="24"/>
          <w:szCs w:val="24"/>
        </w:rPr>
        <w:t>Правила приемки</w:t>
      </w:r>
      <w:r w:rsidR="00C4476E" w:rsidRPr="00E26E20">
        <w:rPr>
          <w:sz w:val="24"/>
          <w:szCs w:val="24"/>
        </w:rPr>
        <w:t xml:space="preserve"> </w:t>
      </w:r>
      <w:r w:rsidR="00680220" w:rsidRPr="00E26E20">
        <w:rPr>
          <w:sz w:val="24"/>
          <w:szCs w:val="24"/>
        </w:rPr>
        <w:t>канат</w:t>
      </w:r>
      <w:r w:rsidR="00576CA4">
        <w:rPr>
          <w:sz w:val="24"/>
          <w:szCs w:val="24"/>
        </w:rPr>
        <w:t>ов</w:t>
      </w:r>
      <w:r w:rsidRPr="00E26E20">
        <w:rPr>
          <w:sz w:val="24"/>
          <w:szCs w:val="24"/>
        </w:rPr>
        <w:t xml:space="preserve"> должны соответствовать требованиям </w:t>
      </w:r>
      <w:r w:rsidR="00E77543" w:rsidRPr="00CF1FB0">
        <w:rPr>
          <w:sz w:val="24"/>
          <w:szCs w:val="24"/>
        </w:rPr>
        <w:t xml:space="preserve">ГОСТ </w:t>
      </w:r>
      <w:r w:rsidR="00E77543">
        <w:rPr>
          <w:sz w:val="24"/>
          <w:szCs w:val="24"/>
        </w:rPr>
        <w:t>25573-82</w:t>
      </w:r>
      <w:r w:rsidR="00E77543" w:rsidRPr="00CF1FB0">
        <w:rPr>
          <w:sz w:val="24"/>
          <w:szCs w:val="24"/>
        </w:rPr>
        <w:t xml:space="preserve"> </w:t>
      </w:r>
      <w:r w:rsidR="00ED644C" w:rsidRPr="00E26E20">
        <w:rPr>
          <w:sz w:val="24"/>
          <w:szCs w:val="24"/>
        </w:rPr>
        <w:t xml:space="preserve"> и </w:t>
      </w:r>
      <w:r w:rsidRPr="00A850B4">
        <w:rPr>
          <w:sz w:val="24"/>
          <w:szCs w:val="24"/>
        </w:rPr>
        <w:t>технических услов</w:t>
      </w:r>
      <w:r w:rsidR="00716719" w:rsidRPr="00A850B4">
        <w:rPr>
          <w:sz w:val="24"/>
          <w:szCs w:val="24"/>
        </w:rPr>
        <w:t xml:space="preserve">ий для </w:t>
      </w:r>
      <w:r w:rsidR="00E77543">
        <w:rPr>
          <w:sz w:val="24"/>
          <w:szCs w:val="24"/>
        </w:rPr>
        <w:t>строп</w:t>
      </w:r>
      <w:r w:rsidR="00680220" w:rsidRPr="00A850B4">
        <w:rPr>
          <w:sz w:val="24"/>
          <w:szCs w:val="24"/>
        </w:rPr>
        <w:t xml:space="preserve"> </w:t>
      </w:r>
      <w:r w:rsidR="00716719" w:rsidRPr="00A850B4">
        <w:rPr>
          <w:sz w:val="24"/>
          <w:szCs w:val="24"/>
        </w:rPr>
        <w:t>конкретных марок</w:t>
      </w:r>
      <w:r w:rsidR="00ED644C" w:rsidRPr="00A850B4">
        <w:rPr>
          <w:sz w:val="24"/>
          <w:szCs w:val="24"/>
        </w:rPr>
        <w:t>.</w:t>
      </w:r>
    </w:p>
    <w:p w:rsidR="00E85EBC" w:rsidRDefault="00CB60F0" w:rsidP="00E85EB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>Способ у</w:t>
      </w:r>
      <w:r w:rsidR="00497866" w:rsidRPr="00CB60F0">
        <w:rPr>
          <w:szCs w:val="24"/>
        </w:rPr>
        <w:t>кладк</w:t>
      </w:r>
      <w:r w:rsidRPr="00CB60F0">
        <w:rPr>
          <w:szCs w:val="24"/>
        </w:rPr>
        <w:t>и</w:t>
      </w:r>
      <w:r w:rsidR="00497866" w:rsidRPr="00CB60F0">
        <w:rPr>
          <w:szCs w:val="24"/>
        </w:rPr>
        <w:t xml:space="preserve"> и транспортировк</w:t>
      </w:r>
      <w:r w:rsidRPr="00CB60F0">
        <w:rPr>
          <w:szCs w:val="24"/>
        </w:rPr>
        <w:t>и</w:t>
      </w:r>
      <w:r w:rsidR="00497866" w:rsidRPr="00CB60F0">
        <w:rPr>
          <w:szCs w:val="24"/>
        </w:rPr>
        <w:t xml:space="preserve"> </w:t>
      </w:r>
      <w:r w:rsidR="00E77543">
        <w:rPr>
          <w:szCs w:val="24"/>
        </w:rPr>
        <w:t>строп</w:t>
      </w:r>
      <w:r w:rsidR="00497866" w:rsidRPr="00CB60F0">
        <w:rPr>
          <w:szCs w:val="24"/>
        </w:rPr>
        <w:t xml:space="preserve"> долж</w:t>
      </w:r>
      <w:r w:rsidRPr="00CB60F0">
        <w:rPr>
          <w:szCs w:val="24"/>
        </w:rPr>
        <w:t>е</w:t>
      </w:r>
      <w:r w:rsidR="00497866" w:rsidRPr="00CB60F0">
        <w:rPr>
          <w:szCs w:val="24"/>
        </w:rPr>
        <w:t xml:space="preserve">н предотвратить </w:t>
      </w:r>
      <w:r w:rsidR="00576CA4" w:rsidRPr="00CB60F0">
        <w:rPr>
          <w:szCs w:val="24"/>
        </w:rPr>
        <w:t>их</w:t>
      </w:r>
      <w:r w:rsidR="00497866" w:rsidRPr="00CB60F0">
        <w:rPr>
          <w:szCs w:val="24"/>
        </w:rPr>
        <w:t xml:space="preserve"> повреждение или порчу во время перевозки</w:t>
      </w:r>
      <w:r w:rsidRPr="00CB60F0">
        <w:rPr>
          <w:szCs w:val="24"/>
        </w:rPr>
        <w:t xml:space="preserve"> и погрузке/разгрузке, а также воздействие осадков во время перевозки</w:t>
      </w:r>
      <w:r w:rsidR="00E85EBC">
        <w:rPr>
          <w:szCs w:val="24"/>
        </w:rPr>
        <w:t>.</w:t>
      </w:r>
      <w:r w:rsidRPr="00CB60F0">
        <w:rPr>
          <w:szCs w:val="24"/>
        </w:rPr>
        <w:t xml:space="preserve"> </w:t>
      </w:r>
    </w:p>
    <w:p w:rsidR="00F35185" w:rsidRPr="006B3CE7" w:rsidRDefault="0024201B" w:rsidP="00E85EB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F25B9">
        <w:rPr>
          <w:szCs w:val="24"/>
        </w:rPr>
        <w:t xml:space="preserve">Каждая партия </w:t>
      </w:r>
      <w:r w:rsidR="00E77543">
        <w:rPr>
          <w:szCs w:val="24"/>
        </w:rPr>
        <w:t>строп</w:t>
      </w:r>
      <w:r w:rsidRPr="005F25B9">
        <w:rPr>
          <w:szCs w:val="24"/>
        </w:rPr>
        <w:t xml:space="preserve"> должна подвергаться приемо-сдаточным испытаниям </w:t>
      </w:r>
      <w:r w:rsidR="00C07D2C" w:rsidRPr="005F25B9">
        <w:rPr>
          <w:szCs w:val="24"/>
        </w:rPr>
        <w:t xml:space="preserve">в соответствие с ГОСТ </w:t>
      </w:r>
      <w:r w:rsidR="00E85EBC">
        <w:rPr>
          <w:szCs w:val="24"/>
        </w:rPr>
        <w:t>255</w:t>
      </w:r>
      <w:r w:rsidR="00E77543">
        <w:rPr>
          <w:szCs w:val="24"/>
        </w:rPr>
        <w:t>73</w:t>
      </w:r>
      <w:r w:rsidR="00E85EBC">
        <w:rPr>
          <w:szCs w:val="24"/>
        </w:rPr>
        <w:t>-82</w:t>
      </w:r>
      <w:r w:rsidR="00C07D2C" w:rsidRPr="005F25B9">
        <w:rPr>
          <w:szCs w:val="24"/>
        </w:rPr>
        <w:t>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ый</w:t>
      </w:r>
      <w:r w:rsidRPr="00612811">
        <w:rPr>
          <w:sz w:val="24"/>
          <w:szCs w:val="24"/>
        </w:rPr>
        <w:t xml:space="preserve"> </w:t>
      </w:r>
      <w:r w:rsidR="00E77543">
        <w:rPr>
          <w:sz w:val="24"/>
          <w:szCs w:val="24"/>
        </w:rPr>
        <w:t>строп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должна </w:t>
      </w:r>
      <w:r>
        <w:rPr>
          <w:sz w:val="24"/>
          <w:szCs w:val="24"/>
        </w:rPr>
        <w:t xml:space="preserve">соответствовать </w:t>
      </w:r>
      <w:r w:rsidR="00E77543" w:rsidRPr="00E77543">
        <w:rPr>
          <w:sz w:val="24"/>
          <w:szCs w:val="24"/>
        </w:rPr>
        <w:t>25573-82</w:t>
      </w:r>
      <w:r>
        <w:rPr>
          <w:sz w:val="24"/>
          <w:szCs w:val="24"/>
        </w:rPr>
        <w:t>:</w:t>
      </w:r>
    </w:p>
    <w:p w:rsidR="0079125F" w:rsidRP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и</w:t>
      </w:r>
      <w:r w:rsidRPr="0079125F">
        <w:rPr>
          <w:sz w:val="24"/>
          <w:szCs w:val="24"/>
        </w:rPr>
        <w:t xml:space="preserve">зготовитель гарантирует соответствие </w:t>
      </w:r>
      <w:r w:rsidR="00E77543">
        <w:rPr>
          <w:sz w:val="24"/>
          <w:szCs w:val="24"/>
        </w:rPr>
        <w:t>строп</w:t>
      </w:r>
      <w:r w:rsidRPr="0079125F">
        <w:rPr>
          <w:sz w:val="24"/>
          <w:szCs w:val="24"/>
        </w:rPr>
        <w:t xml:space="preserve"> требованиям настоящего стандарта при соблюдении условий транспортирования и хранения. </w:t>
      </w:r>
    </w:p>
    <w:p w:rsidR="0079125F" w:rsidRP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г</w:t>
      </w:r>
      <w:r w:rsidRPr="0079125F">
        <w:rPr>
          <w:sz w:val="24"/>
          <w:szCs w:val="24"/>
        </w:rPr>
        <w:t xml:space="preserve">арантийный срок хранения - один год с момента изготовления </w:t>
      </w:r>
      <w:r w:rsidR="00E77543">
        <w:rPr>
          <w:sz w:val="24"/>
          <w:szCs w:val="24"/>
        </w:rPr>
        <w:t>стропа</w:t>
      </w:r>
      <w:r w:rsidRPr="0079125F">
        <w:rPr>
          <w:sz w:val="24"/>
          <w:szCs w:val="24"/>
        </w:rPr>
        <w:t>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В случае выхода </w:t>
      </w:r>
      <w:r w:rsidR="00E77543">
        <w:rPr>
          <w:sz w:val="24"/>
          <w:szCs w:val="24"/>
        </w:rPr>
        <w:t>стропа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0B3B9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 xml:space="preserve">В комплект поставки </w:t>
      </w:r>
      <w:r w:rsidR="00E77543">
        <w:rPr>
          <w:szCs w:val="24"/>
        </w:rPr>
        <w:t>стропов</w:t>
      </w:r>
      <w:r w:rsidRPr="00CB60F0">
        <w:rPr>
          <w:szCs w:val="24"/>
        </w:rPr>
        <w:t xml:space="preserve"> должны входить документы: 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>- паспорт по нормативной документации, утвержденной в установленном порядке;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CB60F0" w:rsidRPr="00CB60F0" w:rsidRDefault="00CB60F0" w:rsidP="00CB60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 xml:space="preserve">- сертификат соответствия и свидетельство о приемке на поставляемый </w:t>
      </w:r>
      <w:r w:rsidR="00E77543">
        <w:rPr>
          <w:sz w:val="24"/>
          <w:szCs w:val="24"/>
        </w:rPr>
        <w:t>строп</w:t>
      </w:r>
      <w:r w:rsidRPr="00CB60F0">
        <w:rPr>
          <w:sz w:val="24"/>
          <w:szCs w:val="24"/>
        </w:rPr>
        <w:t>, на русском языке</w:t>
      </w:r>
      <w:r>
        <w:rPr>
          <w:sz w:val="24"/>
          <w:szCs w:val="24"/>
        </w:rPr>
        <w:t>.</w:t>
      </w:r>
    </w:p>
    <w:p w:rsidR="00145642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E3460">
        <w:rPr>
          <w:sz w:val="24"/>
          <w:szCs w:val="24"/>
        </w:rPr>
        <w:t xml:space="preserve">Маркировка </w:t>
      </w:r>
      <w:r w:rsidR="00E77543">
        <w:rPr>
          <w:sz w:val="24"/>
          <w:szCs w:val="24"/>
        </w:rPr>
        <w:t>стропов</w:t>
      </w:r>
      <w:r w:rsidRPr="006E3460">
        <w:rPr>
          <w:sz w:val="24"/>
          <w:szCs w:val="24"/>
        </w:rPr>
        <w:t xml:space="preserve"> </w:t>
      </w:r>
      <w:r w:rsidR="00BC5975" w:rsidRPr="006E3460">
        <w:rPr>
          <w:sz w:val="24"/>
          <w:szCs w:val="24"/>
        </w:rPr>
        <w:t xml:space="preserve">должна соответствовать требованиям ГОСТ </w:t>
      </w:r>
      <w:r w:rsidR="00873513">
        <w:rPr>
          <w:sz w:val="24"/>
          <w:szCs w:val="24"/>
        </w:rPr>
        <w:t>2</w:t>
      </w:r>
      <w:r w:rsidR="00E77543">
        <w:rPr>
          <w:sz w:val="24"/>
          <w:szCs w:val="24"/>
        </w:rPr>
        <w:t>5573-82</w:t>
      </w:r>
      <w:r w:rsidR="00BC5975" w:rsidRPr="006E3460">
        <w:rPr>
          <w:sz w:val="24"/>
          <w:szCs w:val="24"/>
        </w:rPr>
        <w:t>.</w:t>
      </w:r>
      <w:r w:rsidR="00BC5975" w:rsidRPr="00145642">
        <w:rPr>
          <w:sz w:val="24"/>
          <w:szCs w:val="24"/>
        </w:rPr>
        <w:t xml:space="preserve"> </w:t>
      </w:r>
    </w:p>
    <w:p w:rsidR="00873513" w:rsidRPr="00CF6A43" w:rsidRDefault="00873513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Внутрь каждой упаковочной единицы изделий группы вкладывают, а снаружи прикрепляют картонный или фанерный ярлык, на котором стойкой краской должны быть указаны:</w:t>
      </w:r>
    </w:p>
    <w:p w:rsidR="00716719" w:rsidRPr="001D0A85" w:rsidRDefault="001F758F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="00873513" w:rsidRPr="00CF6A43">
        <w:rPr>
          <w:sz w:val="24"/>
          <w:szCs w:val="24"/>
        </w:rPr>
        <w:t>наименование предприятия - изготовителя и его товарный знак;</w:t>
      </w:r>
    </w:p>
    <w:p w:rsidR="008363D0" w:rsidRPr="001D0A85" w:rsidRDefault="001F758F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 xml:space="preserve">условное обозначение </w:t>
      </w:r>
      <w:r w:rsidR="006D74DB">
        <w:rPr>
          <w:sz w:val="24"/>
          <w:szCs w:val="24"/>
        </w:rPr>
        <w:t>стропа</w:t>
      </w:r>
      <w:r w:rsidR="008363D0" w:rsidRPr="001D0A85">
        <w:rPr>
          <w:sz w:val="24"/>
          <w:szCs w:val="24"/>
        </w:rPr>
        <w:t>;</w:t>
      </w:r>
    </w:p>
    <w:p w:rsidR="008363D0" w:rsidRPr="00CF6A43" w:rsidRDefault="001F758F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="00873513" w:rsidRPr="00CF6A43">
        <w:rPr>
          <w:sz w:val="24"/>
          <w:szCs w:val="24"/>
        </w:rPr>
        <w:t>длина конца (для канатной группы изделий);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 xml:space="preserve">- количество последовательно собранных </w:t>
      </w:r>
      <w:r w:rsidR="006D74DB">
        <w:rPr>
          <w:sz w:val="24"/>
          <w:szCs w:val="24"/>
        </w:rPr>
        <w:t>строп</w:t>
      </w:r>
      <w:r w:rsidRPr="00CF6A43">
        <w:rPr>
          <w:sz w:val="24"/>
          <w:szCs w:val="24"/>
        </w:rPr>
        <w:t>;</w:t>
      </w:r>
    </w:p>
    <w:p w:rsidR="00873513" w:rsidRPr="001D0A85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- кондиционная масса нетто, кг;</w:t>
      </w:r>
    </w:p>
    <w:p w:rsidR="008363D0" w:rsidRDefault="001F758F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="00873513" w:rsidRPr="00CF6A43">
        <w:rPr>
          <w:sz w:val="24"/>
          <w:szCs w:val="24"/>
        </w:rPr>
        <w:t>масса</w:t>
      </w:r>
      <w:r w:rsidRPr="00CF6A43">
        <w:rPr>
          <w:sz w:val="24"/>
          <w:szCs w:val="24"/>
        </w:rPr>
        <w:t xml:space="preserve"> брутто, кг</w:t>
      </w:r>
      <w:r w:rsidR="008363D0" w:rsidRPr="001D0A85">
        <w:rPr>
          <w:sz w:val="24"/>
          <w:szCs w:val="24"/>
        </w:rPr>
        <w:t>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>артикул;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- сорт;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>номер упаковочной единицы;</w:t>
      </w:r>
    </w:p>
    <w:p w:rsidR="00873513" w:rsidRPr="00CF6A43" w:rsidRDefault="001F758F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>д</w:t>
      </w:r>
      <w:r w:rsidR="00873513" w:rsidRPr="00CF6A43">
        <w:rPr>
          <w:sz w:val="24"/>
          <w:szCs w:val="24"/>
        </w:rPr>
        <w:t>ата</w:t>
      </w:r>
      <w:r w:rsidRPr="00CF6A43">
        <w:rPr>
          <w:sz w:val="24"/>
          <w:szCs w:val="24"/>
        </w:rPr>
        <w:t xml:space="preserve"> изготовления </w:t>
      </w:r>
      <w:r w:rsidR="006D74DB">
        <w:rPr>
          <w:sz w:val="24"/>
          <w:szCs w:val="24"/>
        </w:rPr>
        <w:t>стропа</w:t>
      </w:r>
      <w:r w:rsidR="00873513" w:rsidRPr="00CF6A43">
        <w:rPr>
          <w:sz w:val="24"/>
          <w:szCs w:val="24"/>
        </w:rPr>
        <w:t>;</w:t>
      </w:r>
    </w:p>
    <w:p w:rsidR="008363D0" w:rsidRPr="001D0A85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- штамп отдела технического контроля</w:t>
      </w:r>
      <w:r w:rsidR="001F758F" w:rsidRPr="001D0A85">
        <w:rPr>
          <w:sz w:val="24"/>
          <w:szCs w:val="24"/>
        </w:rPr>
        <w:t>.</w:t>
      </w:r>
    </w:p>
    <w:p w:rsidR="00873513" w:rsidRPr="00CF6A43" w:rsidRDefault="00873513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CF6A43">
        <w:rPr>
          <w:sz w:val="24"/>
          <w:szCs w:val="24"/>
        </w:rPr>
        <w:t>Ярлыки для пропитанных изделий должны быть закрыты полиэтиленовой пленкой.</w:t>
      </w:r>
    </w:p>
    <w:p w:rsidR="00873513" w:rsidRPr="00CF6A43" w:rsidRDefault="00CF6A43" w:rsidP="00CF6A43">
      <w:pPr>
        <w:pStyle w:val="formattext"/>
        <w:spacing w:before="0" w:beforeAutospacing="0" w:after="0" w:afterAutospacing="0"/>
      </w:pPr>
      <w:r>
        <w:t>Транспортная маркировка – по ГОСТ 14192-77 с указанием манипуляционных знаков "Крюками непосредственно не брать", "Боится сырости" и манипуляционного знака "Боится нагрева".</w:t>
      </w:r>
    </w:p>
    <w:p w:rsidR="00873513" w:rsidRPr="00F64478" w:rsidRDefault="00873513" w:rsidP="00CF6A43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BB6EA4" w:rsidRDefault="00612811" w:rsidP="00CF6A43">
      <w:pPr>
        <w:pStyle w:val="ad"/>
        <w:numPr>
          <w:ilvl w:val="0"/>
          <w:numId w:val="3"/>
        </w:numPr>
        <w:tabs>
          <w:tab w:val="left" w:pos="1134"/>
        </w:tabs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6D74DB">
        <w:rPr>
          <w:szCs w:val="24"/>
        </w:rPr>
        <w:t>строп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5133F1">
        <w:rPr>
          <w:szCs w:val="24"/>
        </w:rPr>
        <w:t>их</w:t>
      </w:r>
      <w:r w:rsidR="00612811" w:rsidRPr="00612811">
        <w:rPr>
          <w:szCs w:val="24"/>
        </w:rPr>
        <w:t xml:space="preserve"> на склад.</w:t>
      </w:r>
    </w:p>
    <w:p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77"/>
        <w:gridCol w:w="5378"/>
      </w:tblGrid>
      <w:tr w:rsidR="007330F5" w:rsidRPr="00A76F3B" w:rsidTr="00D74721">
        <w:tc>
          <w:tcPr>
            <w:tcW w:w="5377" w:type="dxa"/>
            <w:shd w:val="clear" w:color="auto" w:fill="auto"/>
            <w:vAlign w:val="center"/>
          </w:tcPr>
          <w:p w:rsidR="007330F5" w:rsidRPr="00A76F3B" w:rsidRDefault="00CF6A43" w:rsidP="00CF6A43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службы Ми</w:t>
            </w:r>
            <w:r w:rsidR="009C664E">
              <w:rPr>
                <w:sz w:val="24"/>
                <w:szCs w:val="24"/>
              </w:rPr>
              <w:t>Т</w:t>
            </w:r>
          </w:p>
        </w:tc>
        <w:tc>
          <w:tcPr>
            <w:tcW w:w="5378" w:type="dxa"/>
            <w:shd w:val="clear" w:color="auto" w:fill="auto"/>
            <w:vAlign w:val="center"/>
          </w:tcPr>
          <w:p w:rsidR="007330F5" w:rsidRPr="00A76F3B" w:rsidRDefault="00CF6A43" w:rsidP="00CF6A43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7330F5" w:rsidRPr="00A76F3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Л</w:t>
            </w:r>
            <w:r w:rsidR="007330F5" w:rsidRPr="00A76F3B">
              <w:rPr>
                <w:sz w:val="24"/>
                <w:szCs w:val="24"/>
              </w:rPr>
              <w:t>. К</w:t>
            </w:r>
            <w:r>
              <w:rPr>
                <w:sz w:val="24"/>
                <w:szCs w:val="24"/>
              </w:rPr>
              <w:t>лей</w:t>
            </w:r>
            <w:r w:rsidR="007330F5" w:rsidRPr="00A76F3B">
              <w:rPr>
                <w:sz w:val="24"/>
                <w:szCs w:val="24"/>
              </w:rPr>
              <w:t>н</w:t>
            </w:r>
          </w:p>
        </w:tc>
      </w:tr>
    </w:tbl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CB60F0" w:rsidRDefault="00CB60F0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sectPr w:rsidR="00CB60F0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4E81" w:rsidRDefault="00984E81">
      <w:r>
        <w:separator/>
      </w:r>
    </w:p>
  </w:endnote>
  <w:endnote w:type="continuationSeparator" w:id="0">
    <w:p w:rsidR="00984E81" w:rsidRDefault="00984E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4E81" w:rsidRDefault="00984E81">
      <w:r>
        <w:separator/>
      </w:r>
    </w:p>
  </w:footnote>
  <w:footnote w:type="continuationSeparator" w:id="0">
    <w:p w:rsidR="00984E81" w:rsidRDefault="00984E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096B" w:rsidRDefault="00C3004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A096B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A096B">
      <w:rPr>
        <w:rStyle w:val="a7"/>
        <w:noProof/>
      </w:rPr>
      <w:t>1</w:t>
    </w:r>
    <w:r>
      <w:rPr>
        <w:rStyle w:val="a7"/>
      </w:rPr>
      <w:fldChar w:fldCharType="end"/>
    </w:r>
  </w:p>
  <w:p w:rsidR="009A096B" w:rsidRDefault="009A096B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A7434A4"/>
    <w:multiLevelType w:val="multilevel"/>
    <w:tmpl w:val="81C049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7D77C1"/>
    <w:multiLevelType w:val="multilevel"/>
    <w:tmpl w:val="A746AEB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70984D10"/>
    <w:multiLevelType w:val="hybridMultilevel"/>
    <w:tmpl w:val="24F88B32"/>
    <w:lvl w:ilvl="0" w:tplc="0419000F">
      <w:start w:val="1"/>
      <w:numFmt w:val="decimal"/>
      <w:lvlText w:val="%1."/>
      <w:lvlJc w:val="left"/>
      <w:pPr>
        <w:ind w:left="1860" w:hanging="360"/>
      </w:pPr>
    </w:lvl>
    <w:lvl w:ilvl="1" w:tplc="04190019" w:tentative="1">
      <w:start w:val="1"/>
      <w:numFmt w:val="lowerLetter"/>
      <w:lvlText w:val="%2."/>
      <w:lvlJc w:val="left"/>
      <w:pPr>
        <w:ind w:left="2580" w:hanging="360"/>
      </w:pPr>
    </w:lvl>
    <w:lvl w:ilvl="2" w:tplc="0419001B" w:tentative="1">
      <w:start w:val="1"/>
      <w:numFmt w:val="lowerRoman"/>
      <w:lvlText w:val="%3."/>
      <w:lvlJc w:val="right"/>
      <w:pPr>
        <w:ind w:left="3300" w:hanging="180"/>
      </w:pPr>
    </w:lvl>
    <w:lvl w:ilvl="3" w:tplc="0419000F" w:tentative="1">
      <w:start w:val="1"/>
      <w:numFmt w:val="decimal"/>
      <w:lvlText w:val="%4."/>
      <w:lvlJc w:val="left"/>
      <w:pPr>
        <w:ind w:left="4020" w:hanging="360"/>
      </w:pPr>
    </w:lvl>
    <w:lvl w:ilvl="4" w:tplc="04190019" w:tentative="1">
      <w:start w:val="1"/>
      <w:numFmt w:val="lowerLetter"/>
      <w:lvlText w:val="%5."/>
      <w:lvlJc w:val="left"/>
      <w:pPr>
        <w:ind w:left="4740" w:hanging="360"/>
      </w:pPr>
    </w:lvl>
    <w:lvl w:ilvl="5" w:tplc="0419001B" w:tentative="1">
      <w:start w:val="1"/>
      <w:numFmt w:val="lowerRoman"/>
      <w:lvlText w:val="%6."/>
      <w:lvlJc w:val="right"/>
      <w:pPr>
        <w:ind w:left="5460" w:hanging="180"/>
      </w:pPr>
    </w:lvl>
    <w:lvl w:ilvl="6" w:tplc="0419000F" w:tentative="1">
      <w:start w:val="1"/>
      <w:numFmt w:val="decimal"/>
      <w:lvlText w:val="%7."/>
      <w:lvlJc w:val="left"/>
      <w:pPr>
        <w:ind w:left="6180" w:hanging="360"/>
      </w:pPr>
    </w:lvl>
    <w:lvl w:ilvl="7" w:tplc="04190019" w:tentative="1">
      <w:start w:val="1"/>
      <w:numFmt w:val="lowerLetter"/>
      <w:lvlText w:val="%8."/>
      <w:lvlJc w:val="left"/>
      <w:pPr>
        <w:ind w:left="6900" w:hanging="360"/>
      </w:pPr>
    </w:lvl>
    <w:lvl w:ilvl="8" w:tplc="0419001B" w:tentative="1">
      <w:start w:val="1"/>
      <w:numFmt w:val="lowerRoman"/>
      <w:lvlText w:val="%9."/>
      <w:lvlJc w:val="right"/>
      <w:pPr>
        <w:ind w:left="7620" w:hanging="180"/>
      </w:p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7"/>
  </w:num>
  <w:num w:numId="5">
    <w:abstractNumId w:val="3"/>
  </w:num>
  <w:num w:numId="6">
    <w:abstractNumId w:val="1"/>
  </w:num>
  <w:num w:numId="7">
    <w:abstractNumId w:val="2"/>
  </w:num>
  <w:num w:numId="8">
    <w:abstractNumId w:val="4"/>
  </w:num>
  <w:num w:numId="9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2E0"/>
    <w:rsid w:val="00016DC9"/>
    <w:rsid w:val="00017101"/>
    <w:rsid w:val="00017F6B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64651"/>
    <w:rsid w:val="00066303"/>
    <w:rsid w:val="00071958"/>
    <w:rsid w:val="000808BE"/>
    <w:rsid w:val="00084847"/>
    <w:rsid w:val="00085315"/>
    <w:rsid w:val="000858AE"/>
    <w:rsid w:val="00085DAC"/>
    <w:rsid w:val="00094AC3"/>
    <w:rsid w:val="000961A3"/>
    <w:rsid w:val="000A0393"/>
    <w:rsid w:val="000A6598"/>
    <w:rsid w:val="000B068C"/>
    <w:rsid w:val="000B3B96"/>
    <w:rsid w:val="000B5D7C"/>
    <w:rsid w:val="000B7290"/>
    <w:rsid w:val="000B7329"/>
    <w:rsid w:val="000B7484"/>
    <w:rsid w:val="000C023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16F4"/>
    <w:rsid w:val="000E3EB7"/>
    <w:rsid w:val="000E4F6C"/>
    <w:rsid w:val="000E5B19"/>
    <w:rsid w:val="000E775A"/>
    <w:rsid w:val="000E79D9"/>
    <w:rsid w:val="000F0181"/>
    <w:rsid w:val="000F08B9"/>
    <w:rsid w:val="000F5377"/>
    <w:rsid w:val="000F6F5B"/>
    <w:rsid w:val="00101290"/>
    <w:rsid w:val="00101DD6"/>
    <w:rsid w:val="00106731"/>
    <w:rsid w:val="00107271"/>
    <w:rsid w:val="001102F9"/>
    <w:rsid w:val="00115340"/>
    <w:rsid w:val="00117DC6"/>
    <w:rsid w:val="00120F84"/>
    <w:rsid w:val="00121A1F"/>
    <w:rsid w:val="001230A7"/>
    <w:rsid w:val="00124C7B"/>
    <w:rsid w:val="00127334"/>
    <w:rsid w:val="00127606"/>
    <w:rsid w:val="00127EC8"/>
    <w:rsid w:val="00127FE9"/>
    <w:rsid w:val="001313C2"/>
    <w:rsid w:val="001339EF"/>
    <w:rsid w:val="00133EF7"/>
    <w:rsid w:val="00136404"/>
    <w:rsid w:val="0013751A"/>
    <w:rsid w:val="00141439"/>
    <w:rsid w:val="00143107"/>
    <w:rsid w:val="00143ED8"/>
    <w:rsid w:val="00145642"/>
    <w:rsid w:val="00145723"/>
    <w:rsid w:val="0015016E"/>
    <w:rsid w:val="001509E5"/>
    <w:rsid w:val="00151499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3418"/>
    <w:rsid w:val="0016343C"/>
    <w:rsid w:val="001650A6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0033"/>
    <w:rsid w:val="001B285C"/>
    <w:rsid w:val="001B2AAF"/>
    <w:rsid w:val="001B3E25"/>
    <w:rsid w:val="001B43BA"/>
    <w:rsid w:val="001B7FD4"/>
    <w:rsid w:val="001C19CB"/>
    <w:rsid w:val="001C347A"/>
    <w:rsid w:val="001C37EA"/>
    <w:rsid w:val="001D0A85"/>
    <w:rsid w:val="001D0E1C"/>
    <w:rsid w:val="001D2559"/>
    <w:rsid w:val="001D5D1C"/>
    <w:rsid w:val="001E319B"/>
    <w:rsid w:val="001E634A"/>
    <w:rsid w:val="001E6D26"/>
    <w:rsid w:val="001E794F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147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2590"/>
    <w:rsid w:val="002A3E9F"/>
    <w:rsid w:val="002A64D3"/>
    <w:rsid w:val="002A7741"/>
    <w:rsid w:val="002A7D7B"/>
    <w:rsid w:val="002B06A7"/>
    <w:rsid w:val="002B2AEB"/>
    <w:rsid w:val="002B5EB4"/>
    <w:rsid w:val="002C08A7"/>
    <w:rsid w:val="002C1AA6"/>
    <w:rsid w:val="002C5858"/>
    <w:rsid w:val="002C6308"/>
    <w:rsid w:val="002D1182"/>
    <w:rsid w:val="002D1202"/>
    <w:rsid w:val="002D133C"/>
    <w:rsid w:val="002D203D"/>
    <w:rsid w:val="002D37AE"/>
    <w:rsid w:val="002D5E88"/>
    <w:rsid w:val="002E18B5"/>
    <w:rsid w:val="002E22F4"/>
    <w:rsid w:val="002E3087"/>
    <w:rsid w:val="002E4747"/>
    <w:rsid w:val="002E602B"/>
    <w:rsid w:val="002E63DE"/>
    <w:rsid w:val="002E6C8A"/>
    <w:rsid w:val="002F1787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D9D"/>
    <w:rsid w:val="00314E5D"/>
    <w:rsid w:val="0031510C"/>
    <w:rsid w:val="00317A80"/>
    <w:rsid w:val="00317B27"/>
    <w:rsid w:val="00320314"/>
    <w:rsid w:val="003203C6"/>
    <w:rsid w:val="003209FA"/>
    <w:rsid w:val="00322D2F"/>
    <w:rsid w:val="00322DA9"/>
    <w:rsid w:val="003234AF"/>
    <w:rsid w:val="0032363C"/>
    <w:rsid w:val="00323D26"/>
    <w:rsid w:val="0032513B"/>
    <w:rsid w:val="00325640"/>
    <w:rsid w:val="003270AA"/>
    <w:rsid w:val="003317E2"/>
    <w:rsid w:val="00331BAE"/>
    <w:rsid w:val="00340419"/>
    <w:rsid w:val="0034217E"/>
    <w:rsid w:val="0034536F"/>
    <w:rsid w:val="003479DD"/>
    <w:rsid w:val="00353334"/>
    <w:rsid w:val="0035538F"/>
    <w:rsid w:val="00355F50"/>
    <w:rsid w:val="00360691"/>
    <w:rsid w:val="0036100E"/>
    <w:rsid w:val="00363396"/>
    <w:rsid w:val="00363438"/>
    <w:rsid w:val="0036354A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332"/>
    <w:rsid w:val="003B0588"/>
    <w:rsid w:val="003B07D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188"/>
    <w:rsid w:val="0041077B"/>
    <w:rsid w:val="00410B94"/>
    <w:rsid w:val="00411F09"/>
    <w:rsid w:val="004153BA"/>
    <w:rsid w:val="00415704"/>
    <w:rsid w:val="00415731"/>
    <w:rsid w:val="00416124"/>
    <w:rsid w:val="00417997"/>
    <w:rsid w:val="00424173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460D4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77616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68E"/>
    <w:rsid w:val="004A4EF8"/>
    <w:rsid w:val="004A668C"/>
    <w:rsid w:val="004A7ACD"/>
    <w:rsid w:val="004B2308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45C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2F08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60017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1DA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F7"/>
    <w:rsid w:val="00602410"/>
    <w:rsid w:val="00602A77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37141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80220"/>
    <w:rsid w:val="006806A9"/>
    <w:rsid w:val="00681C28"/>
    <w:rsid w:val="006837DC"/>
    <w:rsid w:val="006841FC"/>
    <w:rsid w:val="00691E00"/>
    <w:rsid w:val="00696EAC"/>
    <w:rsid w:val="00697D58"/>
    <w:rsid w:val="006A0A7A"/>
    <w:rsid w:val="006A383F"/>
    <w:rsid w:val="006A4E1A"/>
    <w:rsid w:val="006A7360"/>
    <w:rsid w:val="006B1281"/>
    <w:rsid w:val="006B14BD"/>
    <w:rsid w:val="006B1836"/>
    <w:rsid w:val="006B1DEF"/>
    <w:rsid w:val="006B2F64"/>
    <w:rsid w:val="006B3CE7"/>
    <w:rsid w:val="006B4A0A"/>
    <w:rsid w:val="006B4B4D"/>
    <w:rsid w:val="006B64A3"/>
    <w:rsid w:val="006B7AFA"/>
    <w:rsid w:val="006C4602"/>
    <w:rsid w:val="006C4CFA"/>
    <w:rsid w:val="006C75F1"/>
    <w:rsid w:val="006D097C"/>
    <w:rsid w:val="006D1137"/>
    <w:rsid w:val="006D1836"/>
    <w:rsid w:val="006D24D6"/>
    <w:rsid w:val="006D4AD2"/>
    <w:rsid w:val="006D4C35"/>
    <w:rsid w:val="006D51BB"/>
    <w:rsid w:val="006D6B3F"/>
    <w:rsid w:val="006D6EB9"/>
    <w:rsid w:val="006D74DB"/>
    <w:rsid w:val="006E018C"/>
    <w:rsid w:val="006E1458"/>
    <w:rsid w:val="006E14EB"/>
    <w:rsid w:val="006E3460"/>
    <w:rsid w:val="006E4D7C"/>
    <w:rsid w:val="006E56BF"/>
    <w:rsid w:val="006E64BE"/>
    <w:rsid w:val="006E7183"/>
    <w:rsid w:val="006F0EF1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0F5"/>
    <w:rsid w:val="00735AA9"/>
    <w:rsid w:val="0074028B"/>
    <w:rsid w:val="00741B89"/>
    <w:rsid w:val="007435DC"/>
    <w:rsid w:val="00744BB7"/>
    <w:rsid w:val="0074788E"/>
    <w:rsid w:val="00747ADF"/>
    <w:rsid w:val="00750C96"/>
    <w:rsid w:val="0075345A"/>
    <w:rsid w:val="00753684"/>
    <w:rsid w:val="00753762"/>
    <w:rsid w:val="00754FB9"/>
    <w:rsid w:val="0075512D"/>
    <w:rsid w:val="00755A73"/>
    <w:rsid w:val="00756456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5178"/>
    <w:rsid w:val="00776902"/>
    <w:rsid w:val="00777B6E"/>
    <w:rsid w:val="00780CEA"/>
    <w:rsid w:val="0078102C"/>
    <w:rsid w:val="00782144"/>
    <w:rsid w:val="007827D5"/>
    <w:rsid w:val="00783289"/>
    <w:rsid w:val="00785C86"/>
    <w:rsid w:val="007869D5"/>
    <w:rsid w:val="007903D5"/>
    <w:rsid w:val="0079125F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2BF1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F0742"/>
    <w:rsid w:val="007F202C"/>
    <w:rsid w:val="007F2E41"/>
    <w:rsid w:val="007F519B"/>
    <w:rsid w:val="007F5A42"/>
    <w:rsid w:val="007F5FE9"/>
    <w:rsid w:val="007F6916"/>
    <w:rsid w:val="007F6D5F"/>
    <w:rsid w:val="007F6FA3"/>
    <w:rsid w:val="007F7FB1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926"/>
    <w:rsid w:val="00850154"/>
    <w:rsid w:val="00853BF9"/>
    <w:rsid w:val="008546A6"/>
    <w:rsid w:val="008574C3"/>
    <w:rsid w:val="00857D4B"/>
    <w:rsid w:val="0086167B"/>
    <w:rsid w:val="00862C9A"/>
    <w:rsid w:val="00865492"/>
    <w:rsid w:val="008667B2"/>
    <w:rsid w:val="00867145"/>
    <w:rsid w:val="0087122F"/>
    <w:rsid w:val="008727FA"/>
    <w:rsid w:val="00873513"/>
    <w:rsid w:val="0087407B"/>
    <w:rsid w:val="008740B4"/>
    <w:rsid w:val="0087433A"/>
    <w:rsid w:val="0087572B"/>
    <w:rsid w:val="008805F0"/>
    <w:rsid w:val="008832E3"/>
    <w:rsid w:val="00884046"/>
    <w:rsid w:val="008843E4"/>
    <w:rsid w:val="00884871"/>
    <w:rsid w:val="00884BC3"/>
    <w:rsid w:val="008874CF"/>
    <w:rsid w:val="008922ED"/>
    <w:rsid w:val="00892C4C"/>
    <w:rsid w:val="00894850"/>
    <w:rsid w:val="008A0375"/>
    <w:rsid w:val="008A2574"/>
    <w:rsid w:val="008A4E3A"/>
    <w:rsid w:val="008A515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6349"/>
    <w:rsid w:val="008E158F"/>
    <w:rsid w:val="008E1CB0"/>
    <w:rsid w:val="008E25AE"/>
    <w:rsid w:val="008E4456"/>
    <w:rsid w:val="008E495A"/>
    <w:rsid w:val="008E78B7"/>
    <w:rsid w:val="008E7F56"/>
    <w:rsid w:val="008F0662"/>
    <w:rsid w:val="008F2124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7633"/>
    <w:rsid w:val="00967E65"/>
    <w:rsid w:val="00971559"/>
    <w:rsid w:val="00971945"/>
    <w:rsid w:val="00971B64"/>
    <w:rsid w:val="00973170"/>
    <w:rsid w:val="009735BA"/>
    <w:rsid w:val="00973C4F"/>
    <w:rsid w:val="0097481A"/>
    <w:rsid w:val="009773EE"/>
    <w:rsid w:val="00984849"/>
    <w:rsid w:val="00984E81"/>
    <w:rsid w:val="009857F9"/>
    <w:rsid w:val="00986E34"/>
    <w:rsid w:val="00991BDD"/>
    <w:rsid w:val="00992BF9"/>
    <w:rsid w:val="0099327E"/>
    <w:rsid w:val="00993A3E"/>
    <w:rsid w:val="009A096B"/>
    <w:rsid w:val="009A2E7D"/>
    <w:rsid w:val="009A442F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664E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5018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0B25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4E8C"/>
    <w:rsid w:val="00A25298"/>
    <w:rsid w:val="00A27203"/>
    <w:rsid w:val="00A303EB"/>
    <w:rsid w:val="00A305DC"/>
    <w:rsid w:val="00A3087E"/>
    <w:rsid w:val="00A31E87"/>
    <w:rsid w:val="00A32A6D"/>
    <w:rsid w:val="00A35ABE"/>
    <w:rsid w:val="00A36A78"/>
    <w:rsid w:val="00A40BAC"/>
    <w:rsid w:val="00A420E1"/>
    <w:rsid w:val="00A43D43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23E2"/>
    <w:rsid w:val="00A64C3D"/>
    <w:rsid w:val="00A65193"/>
    <w:rsid w:val="00A66CCC"/>
    <w:rsid w:val="00A67B38"/>
    <w:rsid w:val="00A72317"/>
    <w:rsid w:val="00A74EE0"/>
    <w:rsid w:val="00A754B3"/>
    <w:rsid w:val="00A75B1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3312"/>
    <w:rsid w:val="00AB4C39"/>
    <w:rsid w:val="00AB4D61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3598"/>
    <w:rsid w:val="00AD4DE9"/>
    <w:rsid w:val="00AD52A0"/>
    <w:rsid w:val="00AE058B"/>
    <w:rsid w:val="00AE1B50"/>
    <w:rsid w:val="00AE2CE9"/>
    <w:rsid w:val="00AE3899"/>
    <w:rsid w:val="00AE7BDC"/>
    <w:rsid w:val="00AF2248"/>
    <w:rsid w:val="00AF5C3C"/>
    <w:rsid w:val="00AF71B7"/>
    <w:rsid w:val="00AF7208"/>
    <w:rsid w:val="00B00A24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600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3196"/>
    <w:rsid w:val="00BA6774"/>
    <w:rsid w:val="00BB139B"/>
    <w:rsid w:val="00BB14DC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499E"/>
    <w:rsid w:val="00BD634D"/>
    <w:rsid w:val="00BD705D"/>
    <w:rsid w:val="00BE0260"/>
    <w:rsid w:val="00BE3234"/>
    <w:rsid w:val="00BE3435"/>
    <w:rsid w:val="00BE74D8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2FEA"/>
    <w:rsid w:val="00C23658"/>
    <w:rsid w:val="00C244E1"/>
    <w:rsid w:val="00C24573"/>
    <w:rsid w:val="00C2470F"/>
    <w:rsid w:val="00C24712"/>
    <w:rsid w:val="00C25783"/>
    <w:rsid w:val="00C25DF4"/>
    <w:rsid w:val="00C30041"/>
    <w:rsid w:val="00C33C85"/>
    <w:rsid w:val="00C351A7"/>
    <w:rsid w:val="00C3560E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6CC"/>
    <w:rsid w:val="00C63F78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926"/>
    <w:rsid w:val="00CB2E86"/>
    <w:rsid w:val="00CB60F0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E1A"/>
    <w:rsid w:val="00CF22E0"/>
    <w:rsid w:val="00CF4176"/>
    <w:rsid w:val="00CF6699"/>
    <w:rsid w:val="00CF680D"/>
    <w:rsid w:val="00CF698E"/>
    <w:rsid w:val="00CF6A43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136"/>
    <w:rsid w:val="00D475AF"/>
    <w:rsid w:val="00D541DC"/>
    <w:rsid w:val="00D54C49"/>
    <w:rsid w:val="00D55688"/>
    <w:rsid w:val="00D57379"/>
    <w:rsid w:val="00D61273"/>
    <w:rsid w:val="00D61ED8"/>
    <w:rsid w:val="00D63319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4721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3716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C3C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0DBF"/>
    <w:rsid w:val="00DF3243"/>
    <w:rsid w:val="00DF333D"/>
    <w:rsid w:val="00DF43F1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1633"/>
    <w:rsid w:val="00E23859"/>
    <w:rsid w:val="00E26AC7"/>
    <w:rsid w:val="00E26D27"/>
    <w:rsid w:val="00E26E20"/>
    <w:rsid w:val="00E3023D"/>
    <w:rsid w:val="00E304A8"/>
    <w:rsid w:val="00E306DA"/>
    <w:rsid w:val="00E329B4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5E00"/>
    <w:rsid w:val="00E77543"/>
    <w:rsid w:val="00E779AF"/>
    <w:rsid w:val="00E77A26"/>
    <w:rsid w:val="00E80157"/>
    <w:rsid w:val="00E8200D"/>
    <w:rsid w:val="00E821CA"/>
    <w:rsid w:val="00E83F96"/>
    <w:rsid w:val="00E84C0F"/>
    <w:rsid w:val="00E852F4"/>
    <w:rsid w:val="00E85EBC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7A3"/>
    <w:rsid w:val="00ED6CC7"/>
    <w:rsid w:val="00ED73FA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5185"/>
    <w:rsid w:val="00F364EA"/>
    <w:rsid w:val="00F37973"/>
    <w:rsid w:val="00F40B0E"/>
    <w:rsid w:val="00F41EEA"/>
    <w:rsid w:val="00F4441B"/>
    <w:rsid w:val="00F46FBB"/>
    <w:rsid w:val="00F525F8"/>
    <w:rsid w:val="00F600EB"/>
    <w:rsid w:val="00F62808"/>
    <w:rsid w:val="00F62CAF"/>
    <w:rsid w:val="00F63207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7E4"/>
    <w:rsid w:val="00F84073"/>
    <w:rsid w:val="00F84141"/>
    <w:rsid w:val="00F844B6"/>
    <w:rsid w:val="00F84700"/>
    <w:rsid w:val="00F85820"/>
    <w:rsid w:val="00F85E2D"/>
    <w:rsid w:val="00F86F49"/>
    <w:rsid w:val="00F8764E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7719"/>
    <w:rsid w:val="00FB7AEF"/>
    <w:rsid w:val="00FC098E"/>
    <w:rsid w:val="00FC32A7"/>
    <w:rsid w:val="00FC77BE"/>
    <w:rsid w:val="00FC7F37"/>
    <w:rsid w:val="00FD1036"/>
    <w:rsid w:val="00FD13C6"/>
    <w:rsid w:val="00FD55F9"/>
    <w:rsid w:val="00FD6F2E"/>
    <w:rsid w:val="00FE290C"/>
    <w:rsid w:val="00FE2964"/>
    <w:rsid w:val="00FE2CE8"/>
    <w:rsid w:val="00FE35CE"/>
    <w:rsid w:val="00FE45C1"/>
    <w:rsid w:val="00FF19D4"/>
    <w:rsid w:val="00FF2484"/>
    <w:rsid w:val="00FF26FE"/>
    <w:rsid w:val="00FF2F23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0877209-7600-47BD-BA02-70DBAFD6F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3">
    <w:name w:val="No Spacing"/>
    <w:uiPriority w:val="1"/>
    <w:qFormat/>
    <w:rsid w:val="00884871"/>
    <w:rPr>
      <w:rFonts w:ascii="Calibri" w:eastAsia="Calibri" w:hAnsi="Calibri"/>
      <w:sz w:val="22"/>
      <w:szCs w:val="22"/>
      <w:lang w:eastAsia="en-US"/>
    </w:rPr>
  </w:style>
  <w:style w:type="paragraph" w:styleId="af4">
    <w:name w:val="Balloon Text"/>
    <w:basedOn w:val="a0"/>
    <w:link w:val="af5"/>
    <w:rsid w:val="000162E0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rsid w:val="000162E0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0"/>
    <w:rsid w:val="00873513"/>
    <w:pPr>
      <w:spacing w:before="100" w:beforeAutospacing="1" w:after="100" w:afterAutospacing="1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45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5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9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56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23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685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5807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4925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32113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88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69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3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278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7327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526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433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286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41952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41986C45-997E-4131-A5CC-DCFA553EC0F6}"/>
</file>

<file path=customXml/itemProps2.xml><?xml version="1.0" encoding="utf-8"?>
<ds:datastoreItem xmlns:ds="http://schemas.openxmlformats.org/officeDocument/2006/customXml" ds:itemID="{D1FCB0FC-82C9-4663-ABA4-B25FFC0E36DE}"/>
</file>

<file path=customXml/itemProps3.xml><?xml version="1.0" encoding="utf-8"?>
<ds:datastoreItem xmlns:ds="http://schemas.openxmlformats.org/officeDocument/2006/customXml" ds:itemID="{4AF73BDE-8F3D-47F1-8CDF-81B9E0B21FE5}"/>
</file>

<file path=customXml/itemProps4.xml><?xml version="1.0" encoding="utf-8"?>
<ds:datastoreItem xmlns:ds="http://schemas.openxmlformats.org/officeDocument/2006/customXml" ds:itemID="{4B6D2BE2-AB54-4924-8021-2D2AC9EBB2A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922</Words>
  <Characters>5260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Лазебин Дмитрий Евгеньевич</cp:lastModifiedBy>
  <cp:revision>2</cp:revision>
  <cp:lastPrinted>2010-09-30T13:29:00Z</cp:lastPrinted>
  <dcterms:created xsi:type="dcterms:W3CDTF">2015-02-12T12:28:00Z</dcterms:created>
  <dcterms:modified xsi:type="dcterms:W3CDTF">2015-02-12T12:28:00Z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